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BD7F" w14:textId="1D1EA9C8" w:rsidR="005F413D" w:rsidRPr="006A26CC" w:rsidRDefault="00880036" w:rsidP="005F413D">
      <w:pPr>
        <w:rPr>
          <w:rFonts w:ascii="ADLaM Display" w:eastAsia="Abadi" w:hAnsi="ADLaM Display" w:cs="ADLaM Display"/>
          <w:color w:val="D45A35"/>
          <w:sz w:val="28"/>
          <w:szCs w:val="28"/>
        </w:rPr>
      </w:pPr>
      <w:r w:rsidRPr="006A26CC">
        <w:rPr>
          <w:rFonts w:ascii="ADLaM Display" w:eastAsia="Abadi" w:hAnsi="ADLaM Display" w:cs="ADLaM Display"/>
          <w:color w:val="D45A35"/>
          <w:sz w:val="28"/>
          <w:szCs w:val="28"/>
        </w:rPr>
        <w:t>D’après</w:t>
      </w:r>
      <w:r w:rsidR="005F413D" w:rsidRPr="006A26CC">
        <w:rPr>
          <w:rFonts w:ascii="ADLaM Display" w:eastAsia="Abadi" w:hAnsi="ADLaM Display" w:cs="ADLaM Display"/>
          <w:color w:val="D45A35"/>
          <w:sz w:val="28"/>
          <w:szCs w:val="28"/>
        </w:rPr>
        <w:t xml:space="preserve"> Marc</w:t>
      </w:r>
      <w:r w:rsidRPr="006A26CC">
        <w:rPr>
          <w:rFonts w:ascii="ADLaM Display" w:eastAsia="Abadi" w:hAnsi="ADLaM Display" w:cs="ADLaM Display"/>
          <w:color w:val="D45A35"/>
          <w:sz w:val="28"/>
          <w:szCs w:val="28"/>
        </w:rPr>
        <w:t xml:space="preserve"> </w:t>
      </w:r>
      <w:r w:rsidR="005F413D" w:rsidRPr="006A26CC">
        <w:rPr>
          <w:rFonts w:ascii="ADLaM Display" w:eastAsia="Abadi" w:hAnsi="ADLaM Display" w:cs="ADLaM Display"/>
          <w:color w:val="D45A35"/>
          <w:sz w:val="28"/>
          <w:szCs w:val="28"/>
        </w:rPr>
        <w:t>4,35</w:t>
      </w:r>
      <w:r w:rsidR="00B620FE" w:rsidRPr="006A26CC">
        <w:rPr>
          <w:rFonts w:ascii="ADLaM Display" w:eastAsia="Abadi" w:hAnsi="ADLaM Display" w:cs="ADLaM Display"/>
          <w:color w:val="D45A35"/>
          <w:sz w:val="28"/>
          <w:szCs w:val="28"/>
        </w:rPr>
        <w:t>-</w:t>
      </w:r>
      <w:r w:rsidR="005F413D" w:rsidRPr="006A26CC">
        <w:rPr>
          <w:rFonts w:ascii="ADLaM Display" w:eastAsia="Abadi" w:hAnsi="ADLaM Display" w:cs="ADLaM Display"/>
          <w:color w:val="D45A35"/>
          <w:sz w:val="28"/>
          <w:szCs w:val="28"/>
        </w:rPr>
        <w:t>41.</w:t>
      </w:r>
    </w:p>
    <w:tbl>
      <w:tblPr>
        <w:tblStyle w:val="Grilledutableau"/>
        <w:tblW w:w="0" w:type="auto"/>
        <w:tblBorders>
          <w:top w:val="single" w:sz="4" w:space="0" w:color="D45A35"/>
          <w:left w:val="single" w:sz="4" w:space="0" w:color="D45A35"/>
          <w:bottom w:val="single" w:sz="4" w:space="0" w:color="D45A35"/>
          <w:right w:val="single" w:sz="4" w:space="0" w:color="D45A35"/>
          <w:insideH w:val="single" w:sz="4" w:space="0" w:color="D45A35"/>
          <w:insideV w:val="single" w:sz="4" w:space="0" w:color="D45A35"/>
        </w:tblBorders>
        <w:shd w:val="clear" w:color="auto" w:fill="F4F8EE"/>
        <w:tblLook w:val="04A0" w:firstRow="1" w:lastRow="0" w:firstColumn="1" w:lastColumn="0" w:noHBand="0" w:noVBand="1"/>
      </w:tblPr>
      <w:tblGrid>
        <w:gridCol w:w="9016"/>
      </w:tblGrid>
      <w:tr w:rsidR="005F413D" w14:paraId="0324E8B9" w14:textId="77777777" w:rsidTr="006A26CC">
        <w:tc>
          <w:tcPr>
            <w:tcW w:w="9016" w:type="dxa"/>
            <w:shd w:val="clear" w:color="auto" w:fill="F4F8EE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D998F7C" w14:textId="77777777" w:rsidR="00D93C12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Ce jour-là, le soir venu, Jésus dit à ses disciples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: «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Passons sur l’autre rive.</w:t>
            </w:r>
            <w:r w:rsidR="0024165F"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»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</w:p>
          <w:p w14:paraId="0DEF692F" w14:textId="77777777" w:rsidR="00D93C12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Quittant la foule, ils emmenèrent Jésus, comme il était, dans la barque, et d’autres barques l’accompagnaient.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</w:p>
          <w:p w14:paraId="665F9CA5" w14:textId="77777777" w:rsidR="00D93C12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Survient une violente tempête. Les vagues se jetaient sur la barque, si bien que déjà elle se remplissait.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</w:p>
          <w:p w14:paraId="51E3D362" w14:textId="77777777" w:rsidR="00D93C12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Lui dormait sur le coussin à l’arrière. Les disciples le réveillent et lui disent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: «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Maître, nous sommes perdus</w:t>
            </w:r>
            <w:r w:rsidR="0024165F"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 </w:t>
            </w:r>
            <w:r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; cela ne te fait rien</w:t>
            </w:r>
            <w:r w:rsidR="0024165F"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 </w:t>
            </w:r>
            <w:r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?</w:t>
            </w:r>
            <w:r w:rsidR="0024165F"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»</w:t>
            </w:r>
          </w:p>
          <w:p w14:paraId="74646482" w14:textId="77777777" w:rsidR="00D93C12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Réveillé, il menaça le vent et dit à la mer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: «</w:t>
            </w:r>
            <w:r w:rsidR="0024165F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Silence, tais-toi</w:t>
            </w:r>
            <w:r w:rsidR="008164C4"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!</w:t>
            </w:r>
            <w:r w:rsidR="008164C4"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»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Le vent tomba, et il se fit un grand calme.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Jésus leur dit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: «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Pourquoi êtes-vous si craintifs</w:t>
            </w:r>
            <w:r w:rsidR="008164C4"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? N’avez-vous pas encore la foi</w:t>
            </w:r>
            <w:r w:rsidR="008164C4"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 </w:t>
            </w:r>
            <w:r w:rsidRPr="001521FA">
              <w:rPr>
                <w:rFonts w:ascii="Abadi" w:eastAsia="Abadi" w:hAnsi="Abadi" w:cs="Abadi"/>
                <w:color w:val="FFC000"/>
                <w:sz w:val="28"/>
                <w:szCs w:val="28"/>
              </w:rPr>
              <w:t>?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»</w:t>
            </w:r>
            <w:r w:rsidR="008164C4">
              <w:rPr>
                <w:rFonts w:ascii="Abadi" w:eastAsia="Abadi" w:hAnsi="Abadi" w:cs="Abadi"/>
                <w:sz w:val="28"/>
                <w:szCs w:val="28"/>
              </w:rPr>
              <w:t xml:space="preserve"> </w:t>
            </w:r>
          </w:p>
          <w:p w14:paraId="4097304E" w14:textId="1B4ABBA7" w:rsidR="005272A4" w:rsidRPr="0024165F" w:rsidRDefault="005272A4" w:rsidP="006F73FB">
            <w:pPr>
              <w:spacing w:before="180" w:after="160" w:line="360" w:lineRule="auto"/>
              <w:ind w:left="283" w:right="283"/>
              <w:jc w:val="both"/>
              <w:rPr>
                <w:rFonts w:ascii="Abadi" w:eastAsia="Abadi" w:hAnsi="Abadi" w:cs="Abadi"/>
                <w:color w:val="FFC000"/>
                <w:sz w:val="28"/>
                <w:szCs w:val="28"/>
              </w:rPr>
            </w:pPr>
            <w:r w:rsidRPr="0024165F">
              <w:rPr>
                <w:rFonts w:ascii="Abadi" w:eastAsia="Abadi" w:hAnsi="Abadi" w:cs="Abadi"/>
                <w:sz w:val="28"/>
                <w:szCs w:val="28"/>
              </w:rPr>
              <w:t>Saisis d’une grande crainte, ils se disaient entre eux</w:t>
            </w:r>
            <w:r w:rsidR="001521FA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: «</w:t>
            </w:r>
            <w:r w:rsidR="001521FA">
              <w:rPr>
                <w:rFonts w:ascii="Abadi" w:eastAsia="Abadi" w:hAnsi="Abadi" w:cs="Abadi"/>
                <w:sz w:val="28"/>
                <w:szCs w:val="28"/>
              </w:rPr>
              <w:t> </w:t>
            </w:r>
            <w:r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Qui est-il donc, celui-ci, pour que même le vent et la mer lui obéissent</w:t>
            </w:r>
            <w:r w:rsidR="001521FA"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 </w:t>
            </w:r>
            <w:r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?</w:t>
            </w:r>
            <w:r w:rsidR="001521FA" w:rsidRPr="006A26CC">
              <w:rPr>
                <w:rFonts w:ascii="Abadi" w:eastAsia="Abadi" w:hAnsi="Abadi" w:cs="Abadi"/>
                <w:color w:val="0070C0"/>
                <w:sz w:val="28"/>
                <w:szCs w:val="28"/>
              </w:rPr>
              <w:t> </w:t>
            </w:r>
            <w:r w:rsidRPr="0024165F">
              <w:rPr>
                <w:rFonts w:ascii="Abadi" w:eastAsia="Abadi" w:hAnsi="Abadi" w:cs="Abadi"/>
                <w:sz w:val="28"/>
                <w:szCs w:val="28"/>
              </w:rPr>
              <w:t>»</w:t>
            </w:r>
          </w:p>
        </w:tc>
      </w:tr>
    </w:tbl>
    <w:p w14:paraId="3A00A027" w14:textId="77777777" w:rsidR="005F413D" w:rsidRPr="00D275C4" w:rsidRDefault="005F413D" w:rsidP="005F413D">
      <w:pPr>
        <w:jc w:val="both"/>
        <w:rPr>
          <w:sz w:val="28"/>
          <w:szCs w:val="28"/>
        </w:rPr>
      </w:pPr>
    </w:p>
    <w:sectPr w:rsidR="005F413D" w:rsidRPr="00D275C4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A3D7" w14:textId="77777777" w:rsidR="00AD1943" w:rsidRDefault="00AD1943" w:rsidP="008C2D55">
      <w:pPr>
        <w:spacing w:after="0" w:line="240" w:lineRule="auto"/>
      </w:pPr>
      <w:r>
        <w:separator/>
      </w:r>
    </w:p>
  </w:endnote>
  <w:endnote w:type="continuationSeparator" w:id="0">
    <w:p w14:paraId="077C1A5B" w14:textId="77777777" w:rsidR="00AD1943" w:rsidRDefault="00AD1943" w:rsidP="008C2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99545" w14:textId="77777777" w:rsidR="00AD1943" w:rsidRDefault="00AD1943" w:rsidP="008C2D55">
      <w:pPr>
        <w:spacing w:after="0" w:line="240" w:lineRule="auto"/>
      </w:pPr>
      <w:r>
        <w:separator/>
      </w:r>
    </w:p>
  </w:footnote>
  <w:footnote w:type="continuationSeparator" w:id="0">
    <w:p w14:paraId="313AD552" w14:textId="77777777" w:rsidR="00AD1943" w:rsidRDefault="00AD1943" w:rsidP="008C2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997D" w14:textId="77777777" w:rsidR="008C2D55" w:rsidRPr="00944E96" w:rsidRDefault="008C2D55" w:rsidP="008C2D55">
    <w:pPr>
      <w:pStyle w:val="En-tte"/>
      <w:rPr>
        <w:rFonts w:ascii="Abadi" w:hAnsi="Abadi"/>
        <w:color w:val="93B652"/>
      </w:rPr>
    </w:pPr>
    <w:r w:rsidRPr="00944E96">
      <w:rPr>
        <w:rFonts w:ascii="Abadi" w:hAnsi="Abadi"/>
        <w:color w:val="93B652"/>
      </w:rPr>
      <w:t>Rencontre 10 : Jésus plus fort que le mal</w:t>
    </w:r>
    <w:r w:rsidRPr="00944E96">
      <w:rPr>
        <w:color w:val="93B652"/>
      </w:rPr>
      <w:ptab w:relativeTo="margin" w:alignment="center" w:leader="none"/>
    </w:r>
    <w:r w:rsidRPr="00944E96">
      <w:rPr>
        <w:color w:val="93B652"/>
      </w:rPr>
      <w:ptab w:relativeTo="margin" w:alignment="right" w:leader="none"/>
    </w:r>
    <w:r w:rsidRPr="00944E96">
      <w:rPr>
        <w:rFonts w:ascii="Abadi" w:hAnsi="Abadi"/>
        <w:color w:val="93B652"/>
      </w:rPr>
      <w:t>Le récit évangélique</w:t>
    </w:r>
  </w:p>
  <w:p w14:paraId="2A8E64A8" w14:textId="5EF54766" w:rsidR="008C2D55" w:rsidRPr="00944E96" w:rsidRDefault="008C2D55" w:rsidP="008C2D55">
    <w:pPr>
      <w:pStyle w:val="En-tte"/>
      <w:rPr>
        <w:color w:val="93B652"/>
      </w:rPr>
    </w:pPr>
    <w:r w:rsidRPr="00944E96">
      <w:rPr>
        <w:rFonts w:ascii="Abadi" w:hAnsi="Abadi"/>
        <w:color w:val="93B652"/>
      </w:rPr>
      <w:tab/>
    </w:r>
    <w:r w:rsidRPr="00944E96">
      <w:rPr>
        <w:rFonts w:ascii="Abadi" w:hAnsi="Abadi"/>
        <w:color w:val="93B652"/>
      </w:rPr>
      <w:tab/>
    </w:r>
    <w:r w:rsidR="00880036" w:rsidRPr="00944E96">
      <w:rPr>
        <w:rFonts w:ascii="Abadi" w:hAnsi="Abadi"/>
        <w:color w:val="93B652"/>
      </w:rPr>
      <w:t>Lecture</w:t>
    </w:r>
    <w:r w:rsidRPr="00944E96">
      <w:rPr>
        <w:rFonts w:ascii="Abadi" w:hAnsi="Abadi"/>
        <w:color w:val="93B652"/>
      </w:rPr>
      <w:t xml:space="preserve"> à plusieurs voix</w:t>
    </w:r>
  </w:p>
  <w:p w14:paraId="7BEDE7B8" w14:textId="77777777" w:rsidR="008C2D55" w:rsidRPr="008C2D55" w:rsidRDefault="008C2D55" w:rsidP="008C2D5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2112D7"/>
    <w:rsid w:val="00091C3C"/>
    <w:rsid w:val="001521FA"/>
    <w:rsid w:val="0024165F"/>
    <w:rsid w:val="005272A4"/>
    <w:rsid w:val="005F413D"/>
    <w:rsid w:val="00626488"/>
    <w:rsid w:val="006A26CC"/>
    <w:rsid w:val="006E6EAF"/>
    <w:rsid w:val="006F73FB"/>
    <w:rsid w:val="008164C4"/>
    <w:rsid w:val="00880036"/>
    <w:rsid w:val="008C2D55"/>
    <w:rsid w:val="00944E96"/>
    <w:rsid w:val="00AD1943"/>
    <w:rsid w:val="00B620FE"/>
    <w:rsid w:val="00D93C12"/>
    <w:rsid w:val="00DA27EA"/>
    <w:rsid w:val="06313760"/>
    <w:rsid w:val="1CE603E8"/>
    <w:rsid w:val="282CD969"/>
    <w:rsid w:val="4ABEB9C5"/>
    <w:rsid w:val="4AE76F42"/>
    <w:rsid w:val="4D2112D7"/>
    <w:rsid w:val="4E689FDE"/>
    <w:rsid w:val="6794CC1B"/>
    <w:rsid w:val="771226A7"/>
    <w:rsid w:val="7F6BF7EC"/>
    <w:rsid w:val="7F72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12D7"/>
  <w15:chartTrackingRefBased/>
  <w15:docId w15:val="{D65A9ED7-0FBF-429D-B192-DB847382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F413D"/>
    <w:pPr>
      <w:spacing w:after="0" w:line="240" w:lineRule="auto"/>
    </w:pPr>
    <w:rPr>
      <w:kern w:val="2"/>
      <w:sz w:val="22"/>
      <w:szCs w:val="22"/>
      <w:lang w:val="fr-B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C2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2D55"/>
  </w:style>
  <w:style w:type="paragraph" w:styleId="Pieddepage">
    <w:name w:val="footer"/>
    <w:basedOn w:val="Normal"/>
    <w:link w:val="PieddepageCar"/>
    <w:uiPriority w:val="99"/>
    <w:unhideWhenUsed/>
    <w:rsid w:val="008C2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2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Een nieuw document maken." ma:contentTypeScope="" ma:versionID="8f22d6b73ce2cd536f7aad89f67f3892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2e6db35dee1272c28e59806b9c07b296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05F31B-11B9-4841-BC8B-C620F49A00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20826-948E-4518-86F0-053296F21188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706671CD-7A7F-4DE8-9317-667C1E3D2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1a4a30-b9a1-4f1e-a758-5451090f0ac5"/>
    <ds:schemaRef ds:uri="21ed7c0d-c02c-47ab-aa6f-9010922e9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683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Anne Flahaux</cp:lastModifiedBy>
  <cp:revision>14</cp:revision>
  <dcterms:created xsi:type="dcterms:W3CDTF">2026-01-23T12:53:00Z</dcterms:created>
  <dcterms:modified xsi:type="dcterms:W3CDTF">2026-09-15T10:08:00Z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